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66DC0" w:rsidRPr="00666DC0" w:rsidTr="00666DC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300"/>
            </w:tblGrid>
            <w:tr w:rsidR="00666DC0" w:rsidRPr="00666DC0">
              <w:trPr>
                <w:tblCellSpacing w:w="0" w:type="dxa"/>
                <w:jc w:val="center"/>
              </w:trPr>
              <w:tc>
                <w:tcPr>
                  <w:tcW w:w="0" w:type="auto"/>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666DC0" w:rsidRPr="00666DC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jc w:val="center"/>
                          </w:trPr>
                          <w:tc>
                            <w:tcPr>
                              <w:tcW w:w="0" w:type="auto"/>
                              <w:tcMar>
                                <w:top w:w="0" w:type="dxa"/>
                                <w:left w:w="0" w:type="dxa"/>
                                <w:bottom w:w="13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66DC0" w:rsidRPr="00666DC0" w:rsidTr="00666DC0">
                                <w:trPr>
                                  <w:tblCellSpacing w:w="0" w:type="dxa"/>
                                </w:trPr>
                                <w:tc>
                                  <w:tcPr>
                                    <w:tcW w:w="0" w:type="auto"/>
                                  </w:tcPr>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r w:rsidR="00666DC0" w:rsidRPr="00666DC0">
              <w:trPr>
                <w:tblCellSpacing w:w="0" w:type="dxa"/>
                <w:jc w:val="center"/>
              </w:trPr>
              <w:tc>
                <w:tcPr>
                  <w:tcW w:w="0" w:type="auto"/>
                  <w:tcMar>
                    <w:top w:w="0" w:type="dxa"/>
                    <w:left w:w="0" w:type="dxa"/>
                    <w:bottom w:w="600" w:type="dxa"/>
                    <w:right w:w="0" w:type="dxa"/>
                  </w:tcMar>
                  <w:hideMark/>
                </w:tcPr>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66DC0" w:rsidRPr="00666DC0">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240"/>
                                <w:gridCol w:w="8760"/>
                              </w:tblGrid>
                              <w:tr w:rsidR="00666DC0" w:rsidRPr="00666DC0">
                                <w:trPr>
                                  <w:tblCellSpacing w:w="0" w:type="dxa"/>
                                  <w:jc w:val="center"/>
                                </w:trPr>
                                <w:tc>
                                  <w:tcPr>
                                    <w:tcW w:w="0" w:type="auto"/>
                                    <w:tcMar>
                                      <w:top w:w="135" w:type="dxa"/>
                                      <w:left w:w="0" w:type="dxa"/>
                                      <w:bottom w:w="135" w:type="dxa"/>
                                      <w:right w:w="0" w:type="dxa"/>
                                    </w:tcMar>
                                    <w:vAlign w:val="center"/>
                                    <w:hideMark/>
                                  </w:tcPr>
                                  <w:p w:rsidR="00666DC0" w:rsidRPr="00666DC0" w:rsidRDefault="00666DC0" w:rsidP="00666DC0">
                                    <w:pPr>
                                      <w:spacing w:after="0" w:line="240" w:lineRule="auto"/>
                                      <w:rPr>
                                        <w:rFonts w:ascii="Times New Roman" w:eastAsia="Times New Roman" w:hAnsi="Times New Roman" w:cs="Times New Roman"/>
                                        <w:sz w:val="24"/>
                                        <w:szCs w:val="24"/>
                                      </w:rPr>
                                    </w:pPr>
                                    <w:r w:rsidRPr="00666DC0">
                                      <w:rPr>
                                        <w:rFonts w:ascii="Times New Roman" w:eastAsia="Times New Roman" w:hAnsi="Times New Roman" w:cs="Times New Roman"/>
                                        <w:noProof/>
                                        <w:sz w:val="24"/>
                                        <w:szCs w:val="24"/>
                                      </w:rPr>
                                      <w:drawing>
                                        <wp:inline distT="0" distB="0" distL="0" distR="0">
                                          <wp:extent cx="142875" cy="285750"/>
                                          <wp:effectExtent l="0" t="0" r="9525" b="0"/>
                                          <wp:docPr id="4" name="Picture 4" descr="https://gallery.mailchimp.com/27aac8a65e64c994c4416d6b8/images/image_pointer_left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7aac8a65e64c994c4416d6b8/images/image_pointer_left_whi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p>
                                </w:tc>
                                <w:tc>
                                  <w:tcPr>
                                    <w:tcW w:w="5000" w:type="pct"/>
                                    <w:tcMar>
                                      <w:top w:w="135" w:type="dxa"/>
                                      <w:left w:w="0" w:type="dxa"/>
                                      <w:bottom w:w="13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tcMar>
                                                  <w:top w:w="135" w:type="dxa"/>
                                                  <w:left w:w="270" w:type="dxa"/>
                                                  <w:bottom w:w="135" w:type="dxa"/>
                                                  <w:right w:w="270" w:type="dxa"/>
                                                </w:tcMar>
                                                <w:hideMark/>
                                              </w:tcPr>
                                              <w:p w:rsidR="00666DC0" w:rsidRPr="00666DC0" w:rsidRDefault="00666DC0" w:rsidP="00666D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6DC0">
                                                  <w:rPr>
                                                    <w:rFonts w:ascii="Times New Roman" w:eastAsia="Times New Roman" w:hAnsi="Times New Roman" w:cs="Times New Roman"/>
                                                    <w:b/>
                                                    <w:bCs/>
                                                    <w:kern w:val="36"/>
                                                    <w:sz w:val="48"/>
                                                    <w:szCs w:val="48"/>
                                                  </w:rPr>
                                                  <w:t>Norwegian Commercial Club of Seattle</w:t>
                                                </w:r>
                                              </w:p>
                                              <w:p w:rsidR="00666DC0" w:rsidRPr="00666DC0" w:rsidRDefault="00666DC0" w:rsidP="00666DC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April 28th</w:t>
                                                </w:r>
                                                <w:bookmarkStart w:id="0" w:name="_GoBack"/>
                                                <w:bookmarkEnd w:id="0"/>
                                                <w:r w:rsidRPr="00666DC0">
                                                  <w:rPr>
                                                    <w:rFonts w:ascii="Times New Roman" w:eastAsia="Times New Roman" w:hAnsi="Times New Roman" w:cs="Times New Roman"/>
                                                    <w:b/>
                                                    <w:bCs/>
                                                    <w:sz w:val="27"/>
                                                    <w:szCs w:val="27"/>
                                                  </w:rPr>
                                                  <w:t xml:space="preserve">, 2016                                                    </w:t>
                                                </w:r>
                                                <w:r w:rsidRPr="00666DC0">
                                                  <w:rPr>
                                                    <w:rFonts w:ascii="Times New Roman" w:eastAsia="Times New Roman" w:hAnsi="Times New Roman" w:cs="Times New Roman"/>
                                                    <w:b/>
                                                    <w:bCs/>
                                                    <w:noProof/>
                                                    <w:sz w:val="27"/>
                                                    <w:szCs w:val="27"/>
                                                  </w:rPr>
                                                  <w:drawing>
                                                    <wp:inline distT="0" distB="0" distL="0" distR="0">
                                                      <wp:extent cx="628650" cy="457200"/>
                                                      <wp:effectExtent l="0" t="0" r="0" b="0"/>
                                                      <wp:docPr id="3" name="Picture 3" descr="https://gallery.mailchimp.com/b7a56e64fa1d3988194579991/images/34a9c35e-040e-4b9d-bce1-b51fd395e0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7a56e64fa1d3988194579991/images/34a9c35e-040e-4b9d-bce1-b51fd395e07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r w:rsidR="00666DC0" w:rsidRPr="00666DC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trPr>
                                            <w:tc>
                                              <w:tcPr>
                                                <w:tcW w:w="0" w:type="auto"/>
                                                <w:hideMark/>
                                              </w:tcPr>
                                              <w:p w:rsidR="00666DC0" w:rsidRPr="00666DC0" w:rsidRDefault="00666DC0" w:rsidP="00666DC0">
                                                <w:pPr>
                                                  <w:spacing w:after="0" w:line="240" w:lineRule="auto"/>
                                                  <w:jc w:val="center"/>
                                                  <w:rPr>
                                                    <w:rFonts w:ascii="Times New Roman" w:eastAsia="Times New Roman" w:hAnsi="Times New Roman" w:cs="Times New Roman"/>
                                                    <w:sz w:val="24"/>
                                                    <w:szCs w:val="24"/>
                                                  </w:rPr>
                                                </w:pPr>
                                                <w:r w:rsidRPr="00666DC0">
                                                  <w:rPr>
                                                    <w:rFonts w:ascii="Times New Roman" w:eastAsia="Times New Roman" w:hAnsi="Times New Roman" w:cs="Times New Roman"/>
                                                    <w:noProof/>
                                                    <w:sz w:val="24"/>
                                                    <w:szCs w:val="24"/>
                                                  </w:rPr>
                                                  <w:drawing>
                                                    <wp:inline distT="0" distB="0" distL="0" distR="0">
                                                      <wp:extent cx="3581400" cy="4552950"/>
                                                      <wp:effectExtent l="0" t="0" r="0" b="0"/>
                                                      <wp:docPr id="2" name="Picture 2" descr="https://gallery.mailchimp.com/b7a56e64fa1d3988194579991/images/472d6303-60f0-4467-b98b-ec4f6aae2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7a56e64fa1d3988194579991/images/472d6303-60f0-4467-b98b-ec4f6aae26f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4552950"/>
                                                              </a:xfrm>
                                                              <a:prstGeom prst="rect">
                                                                <a:avLst/>
                                                              </a:prstGeom>
                                                              <a:noFill/>
                                                              <a:ln>
                                                                <a:noFill/>
                                                              </a:ln>
                                                            </pic:spPr>
                                                          </pic:pic>
                                                        </a:graphicData>
                                                      </a:graphic>
                                                    </wp:inline>
                                                  </w:drawing>
                                                </w: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r w:rsidR="00666DC0" w:rsidRPr="00666DC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8760"/>
                                <w:gridCol w:w="240"/>
                              </w:tblGrid>
                              <w:tr w:rsidR="00666DC0" w:rsidRPr="00666DC0">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tcMar>
                                                  <w:top w:w="0" w:type="dxa"/>
                                                  <w:left w:w="270" w:type="dxa"/>
                                                  <w:bottom w:w="135" w:type="dxa"/>
                                                  <w:right w:w="270" w:type="dxa"/>
                                                </w:tcMar>
                                                <w:hideMark/>
                                              </w:tcPr>
                                              <w:p w:rsidR="00666DC0" w:rsidRPr="00666DC0" w:rsidRDefault="00666DC0" w:rsidP="00666DC0">
                                                <w:pPr>
                                                  <w:spacing w:after="0" w:line="240" w:lineRule="auto"/>
                                                  <w:rPr>
                                                    <w:rFonts w:ascii="Times New Roman" w:eastAsia="Times New Roman" w:hAnsi="Times New Roman" w:cs="Times New Roman"/>
                                                    <w:sz w:val="24"/>
                                                    <w:szCs w:val="24"/>
                                                  </w:rPr>
                                                </w:pPr>
                                                <w:r w:rsidRPr="00666DC0">
                                                  <w:rPr>
                                                    <w:rFonts w:ascii="Times New Roman" w:eastAsia="Times New Roman" w:hAnsi="Times New Roman" w:cs="Times New Roman"/>
                                                    <w:sz w:val="24"/>
                                                    <w:szCs w:val="24"/>
                                                  </w:rPr>
                                                  <w:t xml:space="preserve">  </w:t>
                                                </w:r>
                                              </w:p>
                                              <w:p w:rsidR="00666DC0" w:rsidRPr="00666DC0" w:rsidRDefault="00666DC0" w:rsidP="00666DC0">
                                                <w:pPr>
                                                  <w:spacing w:before="100" w:beforeAutospacing="1" w:after="100" w:afterAutospacing="1" w:line="240" w:lineRule="auto"/>
                                                  <w:outlineLvl w:val="3"/>
                                                  <w:rPr>
                                                    <w:rFonts w:ascii="Times New Roman" w:eastAsia="Times New Roman" w:hAnsi="Times New Roman" w:cs="Times New Roman"/>
                                                    <w:b/>
                                                    <w:bCs/>
                                                    <w:sz w:val="24"/>
                                                    <w:szCs w:val="24"/>
                                                  </w:rPr>
                                                </w:pPr>
                                                <w:r w:rsidRPr="00666DC0">
                                                  <w:rPr>
                                                    <w:rFonts w:ascii="Times New Roman" w:eastAsia="Times New Roman" w:hAnsi="Times New Roman" w:cs="Times New Roman"/>
                                                    <w:b/>
                                                    <w:bCs/>
                                                    <w:sz w:val="18"/>
                                                    <w:szCs w:val="18"/>
                                                  </w:rPr>
                                                  <w:t>Director of Gift Planning at P.L.U.</w:t>
                                                </w:r>
                                                <w:r w:rsidRPr="00666DC0">
                                                  <w:rPr>
                                                    <w:rFonts w:ascii="Times New Roman" w:eastAsia="Times New Roman" w:hAnsi="Times New Roman" w:cs="Times New Roman"/>
                                                    <w:b/>
                                                    <w:bCs/>
                                                    <w:sz w:val="24"/>
                                                    <w:szCs w:val="24"/>
                                                  </w:rPr>
                                                  <w:br/>
                                                  <w:t xml:space="preserve">Kaarin </w:t>
                                                </w:r>
                                                <w:proofErr w:type="spellStart"/>
                                                <w:r w:rsidRPr="00666DC0">
                                                  <w:rPr>
                                                    <w:rFonts w:ascii="Times New Roman" w:eastAsia="Times New Roman" w:hAnsi="Times New Roman" w:cs="Times New Roman"/>
                                                    <w:b/>
                                                    <w:bCs/>
                                                    <w:sz w:val="24"/>
                                                    <w:szCs w:val="24"/>
                                                  </w:rPr>
                                                  <w:t>Praxel</w:t>
                                                </w:r>
                                                <w:proofErr w:type="spellEnd"/>
                                                <w:r w:rsidRPr="00666DC0">
                                                  <w:rPr>
                                                    <w:rFonts w:ascii="Times New Roman" w:eastAsia="Times New Roman" w:hAnsi="Times New Roman" w:cs="Times New Roman"/>
                                                    <w:b/>
                                                    <w:bCs/>
                                                    <w:sz w:val="24"/>
                                                    <w:szCs w:val="24"/>
                                                  </w:rPr>
                                                  <w:t xml:space="preserve"> Austin</w:t>
                                                </w: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tcMar>
                                                  <w:top w:w="0" w:type="dxa"/>
                                                  <w:left w:w="270" w:type="dxa"/>
                                                  <w:bottom w:w="135" w:type="dxa"/>
                                                  <w:right w:w="270" w:type="dxa"/>
                                                </w:tcMar>
                                                <w:hideMark/>
                                              </w:tcPr>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lastRenderedPageBreak/>
                                                  <w:t xml:space="preserve">Our guest speaker was </w:t>
                                                </w:r>
                                                <w:r w:rsidRPr="00666DC0">
                                                  <w:rPr>
                                                    <w:rFonts w:ascii="Times New Roman" w:eastAsia="Times New Roman" w:hAnsi="Times New Roman" w:cs="Times New Roman"/>
                                                    <w:b/>
                                                    <w:bCs/>
                                                    <w:color w:val="000000"/>
                                                    <w:sz w:val="24"/>
                                                    <w:szCs w:val="24"/>
                                                  </w:rPr>
                                                  <w:t xml:space="preserve">Kaarin </w:t>
                                                </w:r>
                                                <w:proofErr w:type="spellStart"/>
                                                <w:r w:rsidRPr="00666DC0">
                                                  <w:rPr>
                                                    <w:rFonts w:ascii="Times New Roman" w:eastAsia="Times New Roman" w:hAnsi="Times New Roman" w:cs="Times New Roman"/>
                                                    <w:b/>
                                                    <w:bCs/>
                                                    <w:color w:val="000000"/>
                                                    <w:sz w:val="24"/>
                                                    <w:szCs w:val="24"/>
                                                  </w:rPr>
                                                  <w:t>Praxel</w:t>
                                                </w:r>
                                                <w:proofErr w:type="spellEnd"/>
                                                <w:r w:rsidRPr="00666DC0">
                                                  <w:rPr>
                                                    <w:rFonts w:ascii="Times New Roman" w:eastAsia="Times New Roman" w:hAnsi="Times New Roman" w:cs="Times New Roman"/>
                                                    <w:b/>
                                                    <w:bCs/>
                                                    <w:color w:val="000000"/>
                                                    <w:sz w:val="24"/>
                                                    <w:szCs w:val="24"/>
                                                  </w:rPr>
                                                  <w:t xml:space="preserve"> Austin</w:t>
                                                </w:r>
                                                <w:r w:rsidRPr="00666DC0">
                                                  <w:rPr>
                                                    <w:rFonts w:ascii="Times New Roman" w:eastAsia="Times New Roman" w:hAnsi="Times New Roman" w:cs="Times New Roman"/>
                                                    <w:color w:val="000000"/>
                                                    <w:sz w:val="24"/>
                                                    <w:szCs w:val="24"/>
                                                  </w:rPr>
                                                  <w:t>, a Director of Gift Planning at Pacific Lutheran University. She was a recipient of scholarships in her student days, and a current fundraiser of scholarship dollars, so she knows first-hand how important scholarship money is to students trying to change their lives through education.</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Kaarin is a PLU alum and a former PLU Admission Counselor; also a great lover of Norway. She grew up as many American-Scandinavian Lutherans do, learning to love the traditions of her ancestors. She then studied abroad in Norway while at PLU, and found herself in a truly life changing experience.</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PLU was founded in 1890 by Norwegian immigrants to be the important educational center of the Pacific Northwest.</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We are still very proud of our historical connections to Norway, and the connections are still strong. His Majesty King Harald V visited campus last spring, and we were honored to have him as our commencement speaker. And I’ll tell you, even for the students who are not Norwegian (and there are a lot of those now), that was a very big deal. Having royalty on campus was very exciting for all students, faculty, and staff… and the entire community, really. The King was presented with an honorary degree at that time… an honor his wife the queen already had! He joked that he and his wife were finally equals… at least on the PLU campus. </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The Scandinavian Cultural Center is still very active on campus. It is dedicated to increasing and sharing knowledge of Scandinavian history and culture with the wider community of the Tacoma and Puget Sound area. </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Scandinavian Immigrant Experience Collection - The Scandinavian Immigrant Experience Collection is a depository of historical materials relating to immigrants to the Pacific Northwest from Denmark, Finland, Iceland, Norway, and Sweden. </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Of course, the main source of continued connection is the exchange of students between PLU and Norway.</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PLU continues to be an internationally focused university. Currently around 50% of PLU students study away during their time at PLU. To put that in perspective, the national average is around 3%.  We were the first American University to have students studying on all 7 continents simultaneously.</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The rarest of those 7 continents to get to is Antarctica. Our students go to Antarctica every other year… for English credit! So we tell prospective students they can do everything from explore glaciers to ride yaks.</w:t>
                                                </w:r>
                                                <w:r w:rsidRPr="00666DC0">
                                                  <w:rPr>
                                                    <w:rFonts w:ascii="Times New Roman" w:eastAsia="Times New Roman" w:hAnsi="Times New Roman" w:cs="Times New Roman"/>
                                                    <w:color w:val="000000"/>
                                                    <w:sz w:val="24"/>
                                                    <w:szCs w:val="24"/>
                                                  </w:rPr>
                                                  <w:br/>
                                                </w:r>
                                                <w:r w:rsidRPr="00666DC0">
                                                  <w:rPr>
                                                    <w:rFonts w:ascii="Times New Roman" w:eastAsia="Times New Roman" w:hAnsi="Times New Roman" w:cs="Times New Roman"/>
                                                    <w:color w:val="000000"/>
                                                    <w:sz w:val="24"/>
                                                    <w:szCs w:val="24"/>
                                                  </w:rPr>
                                                  <w:lastRenderedPageBreak/>
                                                  <w:t> </w:t>
                                                </w:r>
                                                <w:r w:rsidRPr="00666DC0">
                                                  <w:rPr>
                                                    <w:rFonts w:ascii="Times New Roman" w:eastAsia="Times New Roman" w:hAnsi="Times New Roman" w:cs="Times New Roman"/>
                                                    <w:color w:val="000000"/>
                                                    <w:sz w:val="24"/>
                                                    <w:szCs w:val="24"/>
                                                  </w:rPr>
                                                  <w:br/>
                                                  <w:t>Of course, with this group I would like to focus on two of what we call our “Gateway Programs.”</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Gateway programs are those programs directly run by PLU. This means all PLU financial aid applies, so all students have to pay for is a small portion of their flight.</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 xml:space="preserve">There are 8 gateway programs – Oaxaca, Mexico; Trinidad and Tobago; Chengdu, China; Oxford, England; Windhoek, Namibia; Oslo, Norway; </w:t>
                                                </w:r>
                                                <w:proofErr w:type="spellStart"/>
                                                <w:r w:rsidRPr="00666DC0">
                                                  <w:rPr>
                                                    <w:rFonts w:ascii="Times New Roman" w:eastAsia="Times New Roman" w:hAnsi="Times New Roman" w:cs="Times New Roman"/>
                                                    <w:color w:val="000000"/>
                                                    <w:sz w:val="24"/>
                                                    <w:szCs w:val="24"/>
                                                  </w:rPr>
                                                  <w:t>Telemark</w:t>
                                                </w:r>
                                                <w:proofErr w:type="spellEnd"/>
                                                <w:r w:rsidRPr="00666DC0">
                                                  <w:rPr>
                                                    <w:rFonts w:ascii="Times New Roman" w:eastAsia="Times New Roman" w:hAnsi="Times New Roman" w:cs="Times New Roman"/>
                                                    <w:color w:val="000000"/>
                                                    <w:sz w:val="24"/>
                                                    <w:szCs w:val="24"/>
                                                  </w:rPr>
                                                  <w:t>, Norway; and Tacoma.</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 xml:space="preserve">This year, 2 PLU students studied in Oslo, and 5 PLU students studied in </w:t>
                                                </w:r>
                                                <w:proofErr w:type="spellStart"/>
                                                <w:r w:rsidRPr="00666DC0">
                                                  <w:rPr>
                                                    <w:rFonts w:ascii="Times New Roman" w:eastAsia="Times New Roman" w:hAnsi="Times New Roman" w:cs="Times New Roman"/>
                                                    <w:color w:val="000000"/>
                                                    <w:sz w:val="24"/>
                                                    <w:szCs w:val="24"/>
                                                  </w:rPr>
                                                  <w:t>Telemark</w:t>
                                                </w:r>
                                                <w:proofErr w:type="spellEnd"/>
                                                <w:r w:rsidRPr="00666DC0">
                                                  <w:rPr>
                                                    <w:rFonts w:ascii="Times New Roman" w:eastAsia="Times New Roman" w:hAnsi="Times New Roman" w:cs="Times New Roman"/>
                                                    <w:color w:val="000000"/>
                                                    <w:sz w:val="24"/>
                                                    <w:szCs w:val="24"/>
                                                  </w:rPr>
                                                  <w:t>. 2 Global Peace Scholars go to Oslo over the summer.</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The two gateway programs in Norway each have a different academic focus. In Oslo, students study Peace and Conflict Studies. This is a version of the life changing program I participated in 11 years ago.</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 xml:space="preserve">In </w:t>
                                                </w:r>
                                                <w:proofErr w:type="spellStart"/>
                                                <w:r w:rsidRPr="00666DC0">
                                                  <w:rPr>
                                                    <w:rFonts w:ascii="Times New Roman" w:eastAsia="Times New Roman" w:hAnsi="Times New Roman" w:cs="Times New Roman"/>
                                                    <w:color w:val="000000"/>
                                                    <w:sz w:val="24"/>
                                                    <w:szCs w:val="24"/>
                                                  </w:rPr>
                                                  <w:t>Telemark</w:t>
                                                </w:r>
                                                <w:proofErr w:type="spellEnd"/>
                                                <w:r w:rsidRPr="00666DC0">
                                                  <w:rPr>
                                                    <w:rFonts w:ascii="Times New Roman" w:eastAsia="Times New Roman" w:hAnsi="Times New Roman" w:cs="Times New Roman"/>
                                                    <w:color w:val="000000"/>
                                                    <w:sz w:val="24"/>
                                                    <w:szCs w:val="24"/>
                                                  </w:rPr>
                                                  <w:t xml:space="preserve">, students study Scandinavian Studies, International Tourism &amp; Sustainable Development, Alpine Ecology &amp; Environmental Management, or Business Administration. If it works, I would like to share a brief video about the </w:t>
                                                </w:r>
                                                <w:proofErr w:type="spellStart"/>
                                                <w:r w:rsidRPr="00666DC0">
                                                  <w:rPr>
                                                    <w:rFonts w:ascii="Times New Roman" w:eastAsia="Times New Roman" w:hAnsi="Times New Roman" w:cs="Times New Roman"/>
                                                    <w:color w:val="000000"/>
                                                    <w:sz w:val="24"/>
                                                    <w:szCs w:val="24"/>
                                                  </w:rPr>
                                                  <w:t>Telemark</w:t>
                                                </w:r>
                                                <w:proofErr w:type="spellEnd"/>
                                                <w:r w:rsidRPr="00666DC0">
                                                  <w:rPr>
                                                    <w:rFonts w:ascii="Times New Roman" w:eastAsia="Times New Roman" w:hAnsi="Times New Roman" w:cs="Times New Roman"/>
                                                    <w:color w:val="000000"/>
                                                    <w:sz w:val="24"/>
                                                    <w:szCs w:val="24"/>
                                                  </w:rPr>
                                                  <w:t xml:space="preserve"> programs, produced by students.</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Finally, we are proud that we are continuously a home away from home for a number of international students, many of whom are Norwegian. There are roughly 70 Norwegian students at PLU currently. We welcome new international students every semester.</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By funding scholarships, we help students like Christine succeed. By funding scholarships, we change lives. Thank you for everything you do to support PLU, and for everything you do to help students go to college.</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r>
                                                <w:r w:rsidRPr="00666DC0">
                                                  <w:rPr>
                                                    <w:rFonts w:ascii="Times New Roman" w:eastAsia="Times New Roman" w:hAnsi="Times New Roman" w:cs="Times New Roman"/>
                                                    <w:b/>
                                                    <w:bCs/>
                                                    <w:color w:val="000000"/>
                                                    <w:sz w:val="24"/>
                                                    <w:szCs w:val="24"/>
                                                  </w:rPr>
                                                  <w:t>Oslo – Fall - Political Science, Global Studies, Peace &amp; Conflict |</w:t>
                                                </w:r>
                                                <w:r w:rsidRPr="00666DC0">
                                                  <w:rPr>
                                                    <w:rFonts w:ascii="Times New Roman" w:eastAsia="Times New Roman" w:hAnsi="Times New Roman" w:cs="Times New Roman"/>
                                                    <w:color w:val="000000"/>
                                                    <w:sz w:val="24"/>
                                                    <w:szCs w:val="24"/>
                                                  </w:rPr>
                                                  <w:t> Explore Peace and Conflict Studies and Norway’s successful implementation globally with respect to aid for developing countries and conflict resolution. Courses are taught in English.</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 xml:space="preserve">Program Highlights:  Fall Semester program (mid-August to mid-December) </w:t>
                                                </w:r>
                                              </w:p>
                                              <w:p w:rsidR="00666DC0" w:rsidRPr="00666DC0" w:rsidRDefault="00666DC0" w:rsidP="00666DC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Coursework taught in English</w:t>
                                                </w:r>
                                              </w:p>
                                              <w:p w:rsidR="00666DC0" w:rsidRPr="00666DC0" w:rsidRDefault="00666DC0" w:rsidP="00666DC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Nobel Peace Prize announced during program</w:t>
                                                </w:r>
                                              </w:p>
                                              <w:p w:rsidR="00666DC0" w:rsidRPr="00666DC0" w:rsidRDefault="00666DC0" w:rsidP="00666DC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lastRenderedPageBreak/>
                                                  <w:t>Live in politically and peacefully active Capital City</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 </w:t>
                                                </w:r>
                                                <w:r w:rsidRPr="00666DC0">
                                                  <w:rPr>
                                                    <w:rFonts w:ascii="Times New Roman" w:eastAsia="Times New Roman" w:hAnsi="Times New Roman" w:cs="Times New Roman"/>
                                                    <w:color w:val="000000"/>
                                                    <w:sz w:val="24"/>
                                                    <w:szCs w:val="24"/>
                                                  </w:rPr>
                                                  <w:br/>
                                                </w:r>
                                                <w:proofErr w:type="spellStart"/>
                                                <w:r w:rsidRPr="00666DC0">
                                                  <w:rPr>
                                                    <w:rFonts w:ascii="Times New Roman" w:eastAsia="Times New Roman" w:hAnsi="Times New Roman" w:cs="Times New Roman"/>
                                                    <w:b/>
                                                    <w:bCs/>
                                                    <w:color w:val="000000"/>
                                                    <w:sz w:val="24"/>
                                                    <w:szCs w:val="24"/>
                                                  </w:rPr>
                                                  <w:t>Telemark</w:t>
                                                </w:r>
                                                <w:proofErr w:type="spellEnd"/>
                                                <w:r w:rsidRPr="00666DC0">
                                                  <w:rPr>
                                                    <w:rFonts w:ascii="Times New Roman" w:eastAsia="Times New Roman" w:hAnsi="Times New Roman" w:cs="Times New Roman"/>
                                                    <w:b/>
                                                    <w:bCs/>
                                                    <w:color w:val="000000"/>
                                                    <w:sz w:val="24"/>
                                                    <w:szCs w:val="24"/>
                                                  </w:rPr>
                                                  <w:t xml:space="preserve"> – Fall, Spring, or Full Year</w:t>
                                                </w:r>
                                                <w:r w:rsidRPr="00666DC0">
                                                  <w:rPr>
                                                    <w:rFonts w:ascii="Times New Roman" w:eastAsia="Times New Roman" w:hAnsi="Times New Roman" w:cs="Times New Roman"/>
                                                    <w:color w:val="000000"/>
                                                    <w:sz w:val="24"/>
                                                    <w:szCs w:val="24"/>
                                                  </w:rPr>
                                                  <w:br/>
                                                </w:r>
                                                <w:r w:rsidRPr="00666DC0">
                                                  <w:rPr>
                                                    <w:rFonts w:ascii="Times New Roman" w:eastAsia="Times New Roman" w:hAnsi="Times New Roman" w:cs="Times New Roman"/>
                                                    <w:b/>
                                                    <w:bCs/>
                                                    <w:color w:val="000000"/>
                                                    <w:sz w:val="24"/>
                                                    <w:szCs w:val="24"/>
                                                  </w:rPr>
                                                  <w:t>Scandinavian Studies, Norwegian, Business, Biology, Environmental Studies, Gen Ed |</w:t>
                                                </w:r>
                                                <w:r w:rsidRPr="00666DC0">
                                                  <w:rPr>
                                                    <w:rFonts w:ascii="Times New Roman" w:eastAsia="Times New Roman" w:hAnsi="Times New Roman" w:cs="Times New Roman"/>
                                                    <w:color w:val="000000"/>
                                                    <w:sz w:val="24"/>
                                                    <w:szCs w:val="24"/>
                                                  </w:rPr>
                                                  <w:t xml:space="preserve"> The </w:t>
                                                </w:r>
                                                <w:proofErr w:type="spellStart"/>
                                                <w:r w:rsidRPr="00666DC0">
                                                  <w:rPr>
                                                    <w:rFonts w:ascii="Times New Roman" w:eastAsia="Times New Roman" w:hAnsi="Times New Roman" w:cs="Times New Roman"/>
                                                    <w:color w:val="000000"/>
                                                    <w:sz w:val="24"/>
                                                    <w:szCs w:val="24"/>
                                                  </w:rPr>
                                                  <w:t>Telemark</w:t>
                                                </w:r>
                                                <w:proofErr w:type="spellEnd"/>
                                                <w:r w:rsidRPr="00666DC0">
                                                  <w:rPr>
                                                    <w:rFonts w:ascii="Times New Roman" w:eastAsia="Times New Roman" w:hAnsi="Times New Roman" w:cs="Times New Roman"/>
                                                    <w:color w:val="000000"/>
                                                    <w:sz w:val="24"/>
                                                    <w:szCs w:val="24"/>
                                                  </w:rPr>
                                                  <w:t xml:space="preserve"> University College offers Scandinavian Studies, International Tourism &amp; Sustainable Development, Business, and Alpine Ecology &amp; Environmental Management. Language courses available at all levels; no previous language required.</w:t>
                                                </w:r>
                                                <w:r w:rsidRPr="00666DC0">
                                                  <w:rPr>
                                                    <w:rFonts w:ascii="Times New Roman" w:eastAsia="Times New Roman" w:hAnsi="Times New Roman" w:cs="Times New Roman"/>
                                                    <w:color w:val="000000"/>
                                                    <w:sz w:val="24"/>
                                                    <w:szCs w:val="24"/>
                                                  </w:rPr>
                                                  <w:br/>
                                                  <w:t> </w:t>
                                                </w:r>
                                                <w:r w:rsidRPr="00666DC0">
                                                  <w:rPr>
                                                    <w:rFonts w:ascii="Times New Roman" w:eastAsia="Times New Roman" w:hAnsi="Times New Roman" w:cs="Times New Roman"/>
                                                    <w:color w:val="000000"/>
                                                    <w:sz w:val="24"/>
                                                    <w:szCs w:val="24"/>
                                                  </w:rPr>
                                                  <w:br/>
                                                  <w:t xml:space="preserve">Program Highlights </w:t>
                                                </w:r>
                                              </w:p>
                                              <w:p w:rsidR="00666DC0" w:rsidRPr="00666DC0" w:rsidRDefault="00666DC0" w:rsidP="00666DC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Fall (mid-August to mid-December), Spring (early January to mid-June) or Full Year</w:t>
                                                </w:r>
                                              </w:p>
                                              <w:p w:rsidR="00666DC0" w:rsidRPr="00666DC0" w:rsidRDefault="00666DC0" w:rsidP="00666DC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Norwegian language study at all levels</w:t>
                                                </w:r>
                                              </w:p>
                                              <w:p w:rsidR="00666DC0" w:rsidRPr="00666DC0" w:rsidRDefault="00666DC0" w:rsidP="00666DC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Content coursework available in English &amp; Norwegian</w:t>
                                                </w:r>
                                              </w:p>
                                              <w:p w:rsidR="00666DC0" w:rsidRPr="00666DC0" w:rsidRDefault="00666DC0" w:rsidP="00666DC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No previous language required</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 xml:space="preserve">  </w:t>
                                                </w:r>
                                              </w:p>
                                              <w:p w:rsidR="00666DC0" w:rsidRPr="00666DC0" w:rsidRDefault="00666DC0" w:rsidP="00666DC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66DC0">
                                                  <w:rPr>
                                                    <w:rFonts w:ascii="Times New Roman" w:eastAsia="Times New Roman" w:hAnsi="Times New Roman" w:cs="Times New Roman"/>
                                                    <w:b/>
                                                    <w:bCs/>
                                                    <w:color w:val="000000"/>
                                                    <w:kern w:val="36"/>
                                                    <w:sz w:val="26"/>
                                                    <w:szCs w:val="26"/>
                                                  </w:rPr>
                                                  <w:t>REMINDER ABOUT OUR NEXT MEETING</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The final meeting before our summer break</w:t>
                                                </w:r>
                                                <w:r w:rsidRPr="00666DC0">
                                                  <w:rPr>
                                                    <w:rFonts w:ascii="Times New Roman" w:eastAsia="Times New Roman" w:hAnsi="Times New Roman" w:cs="Times New Roman"/>
                                                    <w:color w:val="000000"/>
                                                    <w:sz w:val="24"/>
                                                    <w:szCs w:val="24"/>
                                                  </w:rPr>
                                                  <w:br/>
                                                  <w:t xml:space="preserve">  </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b/>
                                                    <w:bCs/>
                                                    <w:color w:val="0000FF"/>
                                                    <w:sz w:val="26"/>
                                                    <w:szCs w:val="26"/>
                                                  </w:rPr>
                                                  <w:t>May 12th</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 </w:t>
                                                </w:r>
                                              </w:p>
                                              <w:p w:rsidR="00666DC0" w:rsidRPr="00666DC0" w:rsidRDefault="00666DC0" w:rsidP="00666DC0">
                                                <w:pPr>
                                                  <w:spacing w:after="0" w:line="240" w:lineRule="auto"/>
                                                  <w:rPr>
                                                    <w:rFonts w:ascii="Times New Roman" w:eastAsia="Times New Roman" w:hAnsi="Times New Roman" w:cs="Times New Roman"/>
                                                    <w:color w:val="000000"/>
                                                    <w:sz w:val="26"/>
                                                    <w:szCs w:val="26"/>
                                                  </w:rPr>
                                                </w:pPr>
                                                <w:r w:rsidRPr="00666DC0">
                                                  <w:rPr>
                                                    <w:rFonts w:ascii="Times New Roman" w:eastAsia="Times New Roman" w:hAnsi="Times New Roman" w:cs="Times New Roman"/>
                                                    <w:color w:val="000000"/>
                                                    <w:sz w:val="26"/>
                                                    <w:szCs w:val="26"/>
                                                  </w:rPr>
                                                  <w:t xml:space="preserve">Speaker:  Kim </w:t>
                                                </w:r>
                                                <w:proofErr w:type="spellStart"/>
                                                <w:r w:rsidRPr="00666DC0">
                                                  <w:rPr>
                                                    <w:rFonts w:ascii="Times New Roman" w:eastAsia="Times New Roman" w:hAnsi="Times New Roman" w:cs="Times New Roman"/>
                                                    <w:color w:val="000000"/>
                                                    <w:sz w:val="26"/>
                                                    <w:szCs w:val="26"/>
                                                  </w:rPr>
                                                  <w:t>Neselquist</w:t>
                                                </w:r>
                                                <w:proofErr w:type="spellEnd"/>
                                                <w:r w:rsidRPr="00666DC0">
                                                  <w:rPr>
                                                    <w:rFonts w:ascii="Times New Roman" w:eastAsia="Times New Roman" w:hAnsi="Times New Roman" w:cs="Times New Roman"/>
                                                    <w:color w:val="000000"/>
                                                    <w:sz w:val="26"/>
                                                    <w:szCs w:val="26"/>
                                                  </w:rPr>
                                                  <w:t>, speaking about the upcoming elections</w:t>
                                                </w:r>
                                              </w:p>
                                              <w:p w:rsidR="00666DC0" w:rsidRPr="00666DC0" w:rsidRDefault="00666DC0" w:rsidP="00666DC0">
                                                <w:pPr>
                                                  <w:spacing w:after="0" w:line="240" w:lineRule="auto"/>
                                                  <w:rPr>
                                                    <w:rFonts w:ascii="Times New Roman" w:eastAsia="Times New Roman" w:hAnsi="Times New Roman" w:cs="Times New Roman"/>
                                                    <w:color w:val="000000"/>
                                                    <w:sz w:val="26"/>
                                                    <w:szCs w:val="26"/>
                                                  </w:rPr>
                                                </w:pPr>
                                                <w:r w:rsidRPr="00666DC0">
                                                  <w:rPr>
                                                    <w:rFonts w:ascii="Times New Roman" w:eastAsia="Times New Roman" w:hAnsi="Times New Roman" w:cs="Times New Roman"/>
                                                    <w:color w:val="000000"/>
                                                    <w:sz w:val="26"/>
                                                    <w:szCs w:val="26"/>
                                                  </w:rPr>
                                                  <w:t> </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Elections will also be held at the May 12 meeting. Nominations from the floor will be accepted including candidates for Secretary. For this position only, admission to the dinner meeting is waived. If you would like to serve as Corporate Secretary or nominate someone else, please contact one of the following committee members:</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 </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Victoria Sangrey Hunter: </w:t>
                                                </w:r>
                                                <w:hyperlink r:id="rId8" w:tgtFrame="_blank" w:history="1">
                                                  <w:r w:rsidRPr="00666DC0">
                                                    <w:rPr>
                                                      <w:rFonts w:ascii="Times New Roman" w:eastAsia="Times New Roman" w:hAnsi="Times New Roman" w:cs="Times New Roman"/>
                                                      <w:color w:val="0000FF"/>
                                                      <w:sz w:val="24"/>
                                                      <w:szCs w:val="24"/>
                                                      <w:u w:val="single"/>
                                                    </w:rPr>
                                                    <w:t>v.sangrey@comcast.net</w:t>
                                                  </w:r>
                                                </w:hyperlink>
                                                <w:r w:rsidRPr="00666DC0">
                                                  <w:rPr>
                                                    <w:rFonts w:ascii="Times New Roman" w:eastAsia="Times New Roman" w:hAnsi="Times New Roman" w:cs="Times New Roman"/>
                                                    <w:color w:val="000000"/>
                                                    <w:sz w:val="24"/>
                                                    <w:szCs w:val="24"/>
                                                  </w:rPr>
                                                  <w:br/>
                                                  <w:t xml:space="preserve">Griffin Manchester: </w:t>
                                                </w:r>
                                                <w:hyperlink r:id="rId9" w:tgtFrame="_blank" w:history="1">
                                                  <w:r w:rsidRPr="00666DC0">
                                                    <w:rPr>
                                                      <w:rFonts w:ascii="Times New Roman" w:eastAsia="Times New Roman" w:hAnsi="Times New Roman" w:cs="Times New Roman"/>
                                                      <w:color w:val="0000FF"/>
                                                      <w:sz w:val="24"/>
                                                      <w:szCs w:val="24"/>
                                                      <w:u w:val="single"/>
                                                    </w:rPr>
                                                    <w:t>griffinmanchester@gmail.com</w:t>
                                                  </w:r>
                                                </w:hyperlink>
                                                <w:r w:rsidRPr="00666DC0">
                                                  <w:rPr>
                                                    <w:rFonts w:ascii="Times New Roman" w:eastAsia="Times New Roman" w:hAnsi="Times New Roman" w:cs="Times New Roman"/>
                                                    <w:color w:val="000000"/>
                                                    <w:sz w:val="24"/>
                                                    <w:szCs w:val="24"/>
                                                  </w:rPr>
                                                  <w:br/>
                                                  <w:t xml:space="preserve">Ozzie Kvithammer: </w:t>
                                                </w:r>
                                                <w:hyperlink r:id="rId10" w:tgtFrame="_blank" w:history="1">
                                                  <w:r w:rsidRPr="00666DC0">
                                                    <w:rPr>
                                                      <w:rFonts w:ascii="Times New Roman" w:eastAsia="Times New Roman" w:hAnsi="Times New Roman" w:cs="Times New Roman"/>
                                                      <w:color w:val="0000FF"/>
                                                      <w:sz w:val="24"/>
                                                      <w:szCs w:val="24"/>
                                                      <w:u w:val="single"/>
                                                    </w:rPr>
                                                    <w:t>ozziekvithammer@gmail.com</w:t>
                                                  </w:r>
                                                </w:hyperlink>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 </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Newly elected officers and trustees will be installed and their term of office starts with the September 8 meeting.</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 </w:t>
                                                </w:r>
                                              </w:p>
                                              <w:p w:rsidR="00666DC0" w:rsidRPr="00666DC0" w:rsidRDefault="00666DC0" w:rsidP="00666DC0">
                                                <w:pPr>
                                                  <w:spacing w:after="0" w:line="240" w:lineRule="auto"/>
                                                  <w:rPr>
                                                    <w:rFonts w:ascii="Times New Roman" w:eastAsia="Times New Roman" w:hAnsi="Times New Roman" w:cs="Times New Roman"/>
                                                    <w:color w:val="000000"/>
                                                    <w:sz w:val="24"/>
                                                    <w:szCs w:val="24"/>
                                                  </w:rPr>
                                                </w:pPr>
                                                <w:r w:rsidRPr="00666DC0">
                                                  <w:rPr>
                                                    <w:rFonts w:ascii="Times New Roman" w:eastAsia="Times New Roman" w:hAnsi="Times New Roman" w:cs="Times New Roman"/>
                                                    <w:b/>
                                                    <w:bCs/>
                                                    <w:color w:val="000000"/>
                                                    <w:sz w:val="24"/>
                                                    <w:szCs w:val="24"/>
                                                  </w:rPr>
                                                  <w:lastRenderedPageBreak/>
                                                  <w:t>DINNER FOR MAY 12th</w:t>
                                                </w:r>
                                                <w:r w:rsidRPr="00666DC0">
                                                  <w:rPr>
                                                    <w:rFonts w:ascii="Times New Roman" w:eastAsia="Times New Roman" w:hAnsi="Times New Roman" w:cs="Times New Roman"/>
                                                    <w:color w:val="000000"/>
                                                    <w:sz w:val="24"/>
                                                    <w:szCs w:val="24"/>
                                                  </w:rPr>
                                                  <w:t xml:space="preserve">:  </w:t>
                                                </w:r>
                                                <w:proofErr w:type="spellStart"/>
                                                <w:r w:rsidRPr="00666DC0">
                                                  <w:rPr>
                                                    <w:rFonts w:ascii="Times New Roman" w:eastAsia="Times New Roman" w:hAnsi="Times New Roman" w:cs="Times New Roman"/>
                                                    <w:color w:val="000000"/>
                                                    <w:sz w:val="24"/>
                                                    <w:szCs w:val="24"/>
                                                  </w:rPr>
                                                  <w:t>Kumla</w:t>
                                                </w:r>
                                                <w:proofErr w:type="spellEnd"/>
                                                <w:r w:rsidRPr="00666DC0">
                                                  <w:rPr>
                                                    <w:rFonts w:ascii="Times New Roman" w:eastAsia="Times New Roman" w:hAnsi="Times New Roman" w:cs="Times New Roman"/>
                                                    <w:color w:val="000000"/>
                                                    <w:sz w:val="24"/>
                                                    <w:szCs w:val="24"/>
                                                  </w:rPr>
                                                  <w:t xml:space="preserve"> with fried bacon on top, salted lamb, Norwegian sausage, mashed potatoes, garden salad.</w:t>
                                                </w:r>
                                              </w:p>
                                              <w:p w:rsidR="00666DC0" w:rsidRPr="00666DC0" w:rsidRDefault="00666DC0" w:rsidP="00666DC0">
                                                <w:pPr>
                                                  <w:spacing w:before="100" w:beforeAutospacing="1" w:after="100" w:afterAutospacing="1" w:line="240" w:lineRule="auto"/>
                                                  <w:ind w:firstLine="225"/>
                                                  <w:rPr>
                                                    <w:rFonts w:ascii="Times New Roman" w:eastAsia="Times New Roman" w:hAnsi="Times New Roman" w:cs="Times New Roman"/>
                                                    <w:color w:val="000000"/>
                                                    <w:sz w:val="24"/>
                                                    <w:szCs w:val="24"/>
                                                  </w:rPr>
                                                </w:pPr>
                                                <w:r w:rsidRPr="00666DC0">
                                                  <w:rPr>
                                                    <w:rFonts w:ascii="Times New Roman" w:eastAsia="Times New Roman" w:hAnsi="Times New Roman" w:cs="Times New Roman"/>
                                                    <w:color w:val="000000"/>
                                                    <w:sz w:val="24"/>
                                                    <w:szCs w:val="24"/>
                                                  </w:rPr>
                                                  <w:t xml:space="preserve">HAPPY </w:t>
                                                </w:r>
                                                <w:proofErr w:type="gramStart"/>
                                                <w:r w:rsidRPr="00666DC0">
                                                  <w:rPr>
                                                    <w:rFonts w:ascii="Times New Roman" w:eastAsia="Times New Roman" w:hAnsi="Times New Roman" w:cs="Times New Roman"/>
                                                    <w:color w:val="000000"/>
                                                    <w:sz w:val="24"/>
                                                    <w:szCs w:val="24"/>
                                                  </w:rPr>
                                                  <w:t>HOUR  5:45</w:t>
                                                </w:r>
                                                <w:proofErr w:type="gramEnd"/>
                                                <w:r w:rsidRPr="00666DC0">
                                                  <w:rPr>
                                                    <w:rFonts w:ascii="Times New Roman" w:eastAsia="Times New Roman" w:hAnsi="Times New Roman" w:cs="Times New Roman"/>
                                                    <w:color w:val="000000"/>
                                                    <w:sz w:val="24"/>
                                                    <w:szCs w:val="24"/>
                                                  </w:rPr>
                                                  <w:t>pm</w:t>
                                                </w:r>
                                                <w:r w:rsidRPr="00666DC0">
                                                  <w:rPr>
                                                    <w:rFonts w:ascii="Times New Roman" w:eastAsia="Times New Roman" w:hAnsi="Times New Roman" w:cs="Times New Roman"/>
                                                    <w:color w:val="000000"/>
                                                    <w:sz w:val="24"/>
                                                    <w:szCs w:val="24"/>
                                                  </w:rPr>
                                                  <w:br/>
                                                  <w:t>    DINNER   6pm</w:t>
                                                </w:r>
                                                <w:r w:rsidRPr="00666DC0">
                                                  <w:rPr>
                                                    <w:rFonts w:ascii="Times New Roman" w:eastAsia="Times New Roman" w:hAnsi="Times New Roman" w:cs="Times New Roman"/>
                                                    <w:color w:val="000000"/>
                                                    <w:sz w:val="24"/>
                                                    <w:szCs w:val="24"/>
                                                  </w:rPr>
                                                  <w:br/>
                                                </w:r>
                                                <w:r w:rsidRPr="00666DC0">
                                                  <w:rPr>
                                                    <w:rFonts w:ascii="Times New Roman" w:eastAsia="Times New Roman" w:hAnsi="Times New Roman" w:cs="Times New Roman"/>
                                                    <w:color w:val="000000"/>
                                                    <w:sz w:val="24"/>
                                                    <w:szCs w:val="24"/>
                                                  </w:rPr>
                                                  <w:br/>
                                                  <w:t>Members   $25 (</w:t>
                                                </w:r>
                                                <w:proofErr w:type="spellStart"/>
                                                <w:r w:rsidRPr="00666DC0">
                                                  <w:rPr>
                                                    <w:rFonts w:ascii="Times New Roman" w:eastAsia="Times New Roman" w:hAnsi="Times New Roman" w:cs="Times New Roman"/>
                                                    <w:color w:val="000000"/>
                                                    <w:sz w:val="24"/>
                                                    <w:szCs w:val="24"/>
                                                  </w:rPr>
                                                  <w:t>f</w:t>
                                                </w:r>
                                                <w:proofErr w:type="spellEnd"/>
                                                <w:r w:rsidRPr="00666DC0">
                                                  <w:rPr>
                                                    <w:rFonts w:ascii="Times New Roman" w:eastAsia="Times New Roman" w:hAnsi="Times New Roman" w:cs="Times New Roman"/>
                                                    <w:color w:val="000000"/>
                                                    <w:sz w:val="24"/>
                                                    <w:szCs w:val="24"/>
                                                  </w:rPr>
                                                  <w:t xml:space="preserve"> you pre-register)</w:t>
                                                </w:r>
                                                <w:r w:rsidRPr="00666DC0">
                                                  <w:rPr>
                                                    <w:rFonts w:ascii="Times New Roman" w:eastAsia="Times New Roman" w:hAnsi="Times New Roman" w:cs="Times New Roman"/>
                                                    <w:color w:val="000000"/>
                                                    <w:sz w:val="24"/>
                                                    <w:szCs w:val="24"/>
                                                  </w:rPr>
                                                  <w:br/>
                                                  <w:t>                   $30 for drop in members</w:t>
                                                </w:r>
                                                <w:r w:rsidRPr="00666DC0">
                                                  <w:rPr>
                                                    <w:rFonts w:ascii="Times New Roman" w:eastAsia="Times New Roman" w:hAnsi="Times New Roman" w:cs="Times New Roman"/>
                                                    <w:color w:val="000000"/>
                                                    <w:sz w:val="24"/>
                                                    <w:szCs w:val="24"/>
                                                  </w:rPr>
                                                  <w:br/>
                                                  <w:t>                   $30 for guests or non-paid members</w:t>
                                                </w:r>
                                                <w:r w:rsidRPr="00666DC0">
                                                  <w:rPr>
                                                    <w:rFonts w:ascii="Times New Roman" w:eastAsia="Times New Roman" w:hAnsi="Times New Roman" w:cs="Times New Roman"/>
                                                    <w:color w:val="000000"/>
                                                    <w:sz w:val="24"/>
                                                    <w:szCs w:val="24"/>
                                                  </w:rPr>
                                                  <w:br/>
                                                  <w:t>                   $10 for students (with valid ID)</w:t>
                                                </w:r>
                                                <w:r w:rsidRPr="00666DC0">
                                                  <w:rPr>
                                                    <w:rFonts w:ascii="Times New Roman" w:eastAsia="Times New Roman" w:hAnsi="Times New Roman" w:cs="Times New Roman"/>
                                                    <w:color w:val="000000"/>
                                                    <w:sz w:val="24"/>
                                                    <w:szCs w:val="24"/>
                                                  </w:rPr>
                                                  <w:br/>
                                                </w:r>
                                                <w:r w:rsidRPr="00666DC0">
                                                  <w:rPr>
                                                    <w:rFonts w:ascii="Times New Roman" w:eastAsia="Times New Roman" w:hAnsi="Times New Roman" w:cs="Times New Roman"/>
                                                    <w:color w:val="000000"/>
                                                    <w:sz w:val="24"/>
                                                    <w:szCs w:val="24"/>
                                                  </w:rPr>
                                                  <w:br/>
                                                  <w:t>Kris Templin</w:t>
                                                </w:r>
                                                <w:r w:rsidRPr="00666DC0">
                                                  <w:rPr>
                                                    <w:rFonts w:ascii="Times New Roman" w:eastAsia="Times New Roman" w:hAnsi="Times New Roman" w:cs="Times New Roman"/>
                                                    <w:color w:val="000000"/>
                                                    <w:sz w:val="24"/>
                                                    <w:szCs w:val="24"/>
                                                  </w:rPr>
                                                  <w:br/>
                                                  <w:t>Vice-President</w:t>
                                                </w:r>
                                                <w:r w:rsidRPr="00666DC0">
                                                  <w:rPr>
                                                    <w:rFonts w:ascii="Times New Roman" w:eastAsia="Times New Roman" w:hAnsi="Times New Roman" w:cs="Times New Roman"/>
                                                    <w:color w:val="000000"/>
                                                    <w:sz w:val="24"/>
                                                    <w:szCs w:val="24"/>
                                                  </w:rPr>
                                                  <w:br/>
                                                  <w:t>Norwegian Commercial Club/Seattle</w:t>
                                                </w: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hideMark/>
                                        </w:tcPr>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760"/>
                                    </w:tblGrid>
                                    <w:tr w:rsidR="00666DC0" w:rsidRPr="00666DC0">
                                      <w:trPr>
                                        <w:tblCellSpacing w:w="0" w:type="dxa"/>
                                      </w:trPr>
                                      <w:tc>
                                        <w:tcPr>
                                          <w:tcW w:w="0" w:type="auto"/>
                                          <w:hideMark/>
                                        </w:tcPr>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sz w:val="24"/>
                                        <w:szCs w:val="24"/>
                                      </w:rPr>
                                    </w:pPr>
                                  </w:p>
                                </w:tc>
                                <w:tc>
                                  <w:tcPr>
                                    <w:tcW w:w="0" w:type="auto"/>
                                    <w:tcMar>
                                      <w:top w:w="135" w:type="dxa"/>
                                      <w:left w:w="0" w:type="dxa"/>
                                      <w:bottom w:w="135" w:type="dxa"/>
                                      <w:right w:w="0" w:type="dxa"/>
                                    </w:tcMar>
                                    <w:vAlign w:val="center"/>
                                    <w:hideMark/>
                                  </w:tcPr>
                                  <w:p w:rsidR="00666DC0" w:rsidRPr="00666DC0" w:rsidRDefault="00666DC0" w:rsidP="00666DC0">
                                    <w:pPr>
                                      <w:spacing w:after="0" w:line="240" w:lineRule="auto"/>
                                      <w:rPr>
                                        <w:rFonts w:ascii="Times New Roman" w:eastAsia="Times New Roman" w:hAnsi="Times New Roman" w:cs="Times New Roman"/>
                                        <w:sz w:val="24"/>
                                        <w:szCs w:val="24"/>
                                      </w:rPr>
                                    </w:pPr>
                                    <w:r w:rsidRPr="00666DC0">
                                      <w:rPr>
                                        <w:rFonts w:ascii="Times New Roman" w:eastAsia="Times New Roman" w:hAnsi="Times New Roman" w:cs="Times New Roman"/>
                                        <w:noProof/>
                                        <w:sz w:val="24"/>
                                        <w:szCs w:val="24"/>
                                      </w:rPr>
                                      <w:lastRenderedPageBreak/>
                                      <w:drawing>
                                        <wp:inline distT="0" distB="0" distL="0" distR="0">
                                          <wp:extent cx="142875" cy="285750"/>
                                          <wp:effectExtent l="0" t="0" r="9525" b="0"/>
                                          <wp:docPr id="1" name="Picture 1" descr="https://gallery.mailchimp.com/27aac8a65e64c994c4416d6b8/images/image_pointer_right_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7aac8a65e64c994c4416d6b8/images/image_pointer_right_whit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r w:rsidR="00666DC0" w:rsidRPr="00666DC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jc w:val="center"/>
                                </w:trPr>
                                <w:tc>
                                  <w:tcPr>
                                    <w:tcW w:w="0" w:type="auto"/>
                                    <w:tcMar>
                                      <w:top w:w="135" w:type="dxa"/>
                                      <w:left w:w="0" w:type="dxa"/>
                                      <w:bottom w:w="13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666DC0" w:rsidRPr="00666DC0">
                                            <w:trPr>
                                              <w:tblCellSpacing w:w="0" w:type="dxa"/>
                                            </w:trPr>
                                            <w:tc>
                                              <w:tcPr>
                                                <w:tcW w:w="0" w:type="auto"/>
                                                <w:tcMar>
                                                  <w:top w:w="135" w:type="dxa"/>
                                                  <w:left w:w="270" w:type="dxa"/>
                                                  <w:bottom w:w="135" w:type="dxa"/>
                                                  <w:right w:w="270" w:type="dxa"/>
                                                </w:tcMar>
                                                <w:hideMark/>
                                              </w:tcPr>
                                              <w:p w:rsidR="00666DC0" w:rsidRPr="00666DC0" w:rsidRDefault="00666DC0" w:rsidP="00666DC0">
                                                <w:pPr>
                                                  <w:spacing w:after="0" w:line="240" w:lineRule="auto"/>
                                                  <w:rPr>
                                                    <w:rFonts w:ascii="Times New Roman" w:eastAsia="Times New Roman" w:hAnsi="Times New Roman" w:cs="Times New Roman"/>
                                                    <w:sz w:val="24"/>
                                                    <w:szCs w:val="24"/>
                                                  </w:rPr>
                                                </w:pPr>
                                                <w:r w:rsidRPr="00666DC0">
                                                  <w:rPr>
                                                    <w:rFonts w:ascii="Times New Roman" w:eastAsia="Times New Roman" w:hAnsi="Times New Roman" w:cs="Times New Roman"/>
                                                    <w:i/>
                                                    <w:iCs/>
                                                    <w:sz w:val="24"/>
                                                    <w:szCs w:val="24"/>
                                                  </w:rPr>
                                                  <w:lastRenderedPageBreak/>
                                                  <w:t xml:space="preserve">Copyright ©2016 Norwegian Commercial Club of Seattle, </w:t>
                                                </w:r>
                                                <w:proofErr w:type="gramStart"/>
                                                <w:r w:rsidRPr="00666DC0">
                                                  <w:rPr>
                                                    <w:rFonts w:ascii="Times New Roman" w:eastAsia="Times New Roman" w:hAnsi="Times New Roman" w:cs="Times New Roman"/>
                                                    <w:i/>
                                                    <w:iCs/>
                                                    <w:sz w:val="24"/>
                                                    <w:szCs w:val="24"/>
                                                  </w:rPr>
                                                  <w:t>All</w:t>
                                                </w:r>
                                                <w:proofErr w:type="gramEnd"/>
                                                <w:r w:rsidRPr="00666DC0">
                                                  <w:rPr>
                                                    <w:rFonts w:ascii="Times New Roman" w:eastAsia="Times New Roman" w:hAnsi="Times New Roman" w:cs="Times New Roman"/>
                                                    <w:i/>
                                                    <w:iCs/>
                                                    <w:sz w:val="24"/>
                                                    <w:szCs w:val="24"/>
                                                  </w:rPr>
                                                  <w:t xml:space="preserve"> rights reserved.</w:t>
                                                </w:r>
                                                <w:r w:rsidRPr="00666DC0">
                                                  <w:rPr>
                                                    <w:rFonts w:ascii="Times New Roman" w:eastAsia="Times New Roman" w:hAnsi="Times New Roman" w:cs="Times New Roman"/>
                                                    <w:sz w:val="24"/>
                                                    <w:szCs w:val="24"/>
                                                  </w:rPr>
                                                  <w:br/>
                                                </w:r>
                                                <w:r w:rsidRPr="00666DC0">
                                                  <w:rPr>
                                                    <w:rFonts w:ascii="Times New Roman" w:eastAsia="Times New Roman" w:hAnsi="Times New Roman" w:cs="Times New Roman"/>
                                                    <w:sz w:val="24"/>
                                                    <w:szCs w:val="24"/>
                                                  </w:rPr>
                                                  <w:br/>
                                                  <w:t>Want to change how you receive these emails?</w:t>
                                                </w:r>
                                                <w:r w:rsidRPr="00666DC0">
                                                  <w:rPr>
                                                    <w:rFonts w:ascii="Times New Roman" w:eastAsia="Times New Roman" w:hAnsi="Times New Roman" w:cs="Times New Roman"/>
                                                    <w:sz w:val="24"/>
                                                    <w:szCs w:val="24"/>
                                                  </w:rPr>
                                                  <w:br/>
                                                  <w:t xml:space="preserve">You can </w:t>
                                                </w:r>
                                                <w:hyperlink r:id="rId12" w:history="1">
                                                  <w:r w:rsidRPr="00666DC0">
                                                    <w:rPr>
                                                      <w:rFonts w:ascii="Times New Roman" w:eastAsia="Times New Roman" w:hAnsi="Times New Roman" w:cs="Times New Roman"/>
                                                      <w:color w:val="0000FF"/>
                                                      <w:sz w:val="24"/>
                                                      <w:szCs w:val="24"/>
                                                      <w:u w:val="single"/>
                                                    </w:rPr>
                                                    <w:t>update your preferences</w:t>
                                                  </w:r>
                                                </w:hyperlink>
                                                <w:r w:rsidRPr="00666DC0">
                                                  <w:rPr>
                                                    <w:rFonts w:ascii="Times New Roman" w:eastAsia="Times New Roman" w:hAnsi="Times New Roman" w:cs="Times New Roman"/>
                                                    <w:sz w:val="24"/>
                                                    <w:szCs w:val="24"/>
                                                  </w:rPr>
                                                  <w:t xml:space="preserve"> or </w:t>
                                                </w:r>
                                                <w:hyperlink r:id="rId13" w:history="1">
                                                  <w:r w:rsidRPr="00666DC0">
                                                    <w:rPr>
                                                      <w:rFonts w:ascii="Times New Roman" w:eastAsia="Times New Roman" w:hAnsi="Times New Roman" w:cs="Times New Roman"/>
                                                      <w:color w:val="0000FF"/>
                                                      <w:sz w:val="24"/>
                                                      <w:szCs w:val="24"/>
                                                      <w:u w:val="single"/>
                                                    </w:rPr>
                                                    <w:t>unsubscribe from this list</w:t>
                                                  </w:r>
                                                </w:hyperlink>
                                                <w:r w:rsidRPr="00666DC0">
                                                  <w:rPr>
                                                    <w:rFonts w:ascii="Times New Roman" w:eastAsia="Times New Roman" w:hAnsi="Times New Roman" w:cs="Times New Roman"/>
                                                    <w:sz w:val="24"/>
                                                    <w:szCs w:val="24"/>
                                                  </w:rPr>
                                                  <w:br/>
                                                  <w:t xml:space="preserve">  </w:t>
                                                </w: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bl>
          <w:p w:rsidR="00666DC0" w:rsidRPr="00666DC0" w:rsidRDefault="00666DC0" w:rsidP="00666DC0">
            <w:pPr>
              <w:spacing w:after="0" w:line="240" w:lineRule="auto"/>
              <w:jc w:val="center"/>
              <w:rPr>
                <w:rFonts w:ascii="Times New Roman" w:eastAsia="Times New Roman" w:hAnsi="Times New Roman" w:cs="Times New Roman"/>
                <w:sz w:val="24"/>
                <w:szCs w:val="24"/>
              </w:rPr>
            </w:pPr>
          </w:p>
        </w:tc>
      </w:tr>
    </w:tbl>
    <w:p w:rsidR="007B0F86" w:rsidRDefault="00666DC0"/>
    <w:sectPr w:rsidR="007B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709E"/>
    <w:multiLevelType w:val="multilevel"/>
    <w:tmpl w:val="7BC6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53BC7"/>
    <w:multiLevelType w:val="multilevel"/>
    <w:tmpl w:val="171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C0"/>
    <w:rsid w:val="00570D9B"/>
    <w:rsid w:val="00666DC0"/>
    <w:rsid w:val="00AF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E8AE"/>
  <w15:chartTrackingRefBased/>
  <w15:docId w15:val="{3EF33082-1FBB-4B24-AE46-13770927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66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6D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6D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D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6D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6DC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6DC0"/>
    <w:rPr>
      <w:color w:val="0000FF"/>
      <w:u w:val="single"/>
    </w:rPr>
  </w:style>
  <w:style w:type="character" w:styleId="Strong">
    <w:name w:val="Strong"/>
    <w:basedOn w:val="DefaultParagraphFont"/>
    <w:uiPriority w:val="22"/>
    <w:qFormat/>
    <w:rsid w:val="00666DC0"/>
    <w:rPr>
      <w:b/>
      <w:bCs/>
    </w:rPr>
  </w:style>
  <w:style w:type="paragraph" w:customStyle="1" w:styleId="book-desc">
    <w:name w:val="book-desc"/>
    <w:basedOn w:val="Normal"/>
    <w:rsid w:val="00666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90468">
      <w:bodyDiv w:val="1"/>
      <w:marLeft w:val="0"/>
      <w:marRight w:val="0"/>
      <w:marTop w:val="0"/>
      <w:marBottom w:val="0"/>
      <w:divBdr>
        <w:top w:val="none" w:sz="0" w:space="0" w:color="auto"/>
        <w:left w:val="none" w:sz="0" w:space="0" w:color="auto"/>
        <w:bottom w:val="none" w:sz="0" w:space="0" w:color="auto"/>
        <w:right w:val="none" w:sz="0" w:space="0" w:color="auto"/>
      </w:divBdr>
      <w:divsChild>
        <w:div w:id="1483692939">
          <w:marLeft w:val="0"/>
          <w:marRight w:val="0"/>
          <w:marTop w:val="0"/>
          <w:marBottom w:val="0"/>
          <w:divBdr>
            <w:top w:val="none" w:sz="0" w:space="0" w:color="auto"/>
            <w:left w:val="none" w:sz="0" w:space="0" w:color="auto"/>
            <w:bottom w:val="none" w:sz="0" w:space="0" w:color="auto"/>
            <w:right w:val="none" w:sz="0" w:space="0" w:color="auto"/>
          </w:divBdr>
        </w:div>
        <w:div w:id="226651045">
          <w:marLeft w:val="0"/>
          <w:marRight w:val="0"/>
          <w:marTop w:val="0"/>
          <w:marBottom w:val="0"/>
          <w:divBdr>
            <w:top w:val="none" w:sz="0" w:space="0" w:color="auto"/>
            <w:left w:val="none" w:sz="0" w:space="0" w:color="auto"/>
            <w:bottom w:val="none" w:sz="0" w:space="0" w:color="auto"/>
            <w:right w:val="none" w:sz="0" w:space="0" w:color="auto"/>
          </w:divBdr>
        </w:div>
        <w:div w:id="807627440">
          <w:marLeft w:val="0"/>
          <w:marRight w:val="0"/>
          <w:marTop w:val="0"/>
          <w:marBottom w:val="0"/>
          <w:divBdr>
            <w:top w:val="none" w:sz="0" w:space="0" w:color="auto"/>
            <w:left w:val="none" w:sz="0" w:space="0" w:color="auto"/>
            <w:bottom w:val="none" w:sz="0" w:space="0" w:color="auto"/>
            <w:right w:val="none" w:sz="0" w:space="0" w:color="auto"/>
          </w:divBdr>
        </w:div>
        <w:div w:id="312417611">
          <w:marLeft w:val="0"/>
          <w:marRight w:val="0"/>
          <w:marTop w:val="0"/>
          <w:marBottom w:val="0"/>
          <w:divBdr>
            <w:top w:val="none" w:sz="0" w:space="0" w:color="auto"/>
            <w:left w:val="none" w:sz="0" w:space="0" w:color="auto"/>
            <w:bottom w:val="none" w:sz="0" w:space="0" w:color="auto"/>
            <w:right w:val="none" w:sz="0" w:space="0" w:color="auto"/>
          </w:divBdr>
        </w:div>
        <w:div w:id="1654526401">
          <w:marLeft w:val="0"/>
          <w:marRight w:val="0"/>
          <w:marTop w:val="0"/>
          <w:marBottom w:val="0"/>
          <w:divBdr>
            <w:top w:val="none" w:sz="0" w:space="0" w:color="auto"/>
            <w:left w:val="none" w:sz="0" w:space="0" w:color="auto"/>
            <w:bottom w:val="none" w:sz="0" w:space="0" w:color="auto"/>
            <w:right w:val="none" w:sz="0" w:space="0" w:color="auto"/>
          </w:divBdr>
        </w:div>
        <w:div w:id="536092018">
          <w:marLeft w:val="0"/>
          <w:marRight w:val="0"/>
          <w:marTop w:val="0"/>
          <w:marBottom w:val="0"/>
          <w:divBdr>
            <w:top w:val="none" w:sz="0" w:space="0" w:color="auto"/>
            <w:left w:val="none" w:sz="0" w:space="0" w:color="auto"/>
            <w:bottom w:val="none" w:sz="0" w:space="0" w:color="auto"/>
            <w:right w:val="none" w:sz="0" w:space="0" w:color="auto"/>
          </w:divBdr>
        </w:div>
        <w:div w:id="921715942">
          <w:marLeft w:val="0"/>
          <w:marRight w:val="0"/>
          <w:marTop w:val="0"/>
          <w:marBottom w:val="0"/>
          <w:divBdr>
            <w:top w:val="none" w:sz="0" w:space="0" w:color="auto"/>
            <w:left w:val="none" w:sz="0" w:space="0" w:color="auto"/>
            <w:bottom w:val="none" w:sz="0" w:space="0" w:color="auto"/>
            <w:right w:val="none" w:sz="0" w:space="0" w:color="auto"/>
          </w:divBdr>
        </w:div>
        <w:div w:id="1362976720">
          <w:marLeft w:val="0"/>
          <w:marRight w:val="0"/>
          <w:marTop w:val="0"/>
          <w:marBottom w:val="0"/>
          <w:divBdr>
            <w:top w:val="none" w:sz="0" w:space="0" w:color="auto"/>
            <w:left w:val="none" w:sz="0" w:space="0" w:color="auto"/>
            <w:bottom w:val="none" w:sz="0" w:space="0" w:color="auto"/>
            <w:right w:val="none" w:sz="0" w:space="0" w:color="auto"/>
          </w:divBdr>
        </w:div>
        <w:div w:id="1078601480">
          <w:marLeft w:val="0"/>
          <w:marRight w:val="0"/>
          <w:marTop w:val="0"/>
          <w:marBottom w:val="0"/>
          <w:divBdr>
            <w:top w:val="none" w:sz="0" w:space="0" w:color="auto"/>
            <w:left w:val="none" w:sz="0" w:space="0" w:color="auto"/>
            <w:bottom w:val="none" w:sz="0" w:space="0" w:color="auto"/>
            <w:right w:val="none" w:sz="0" w:space="0" w:color="auto"/>
          </w:divBdr>
        </w:div>
        <w:div w:id="1739552433">
          <w:marLeft w:val="0"/>
          <w:marRight w:val="0"/>
          <w:marTop w:val="0"/>
          <w:marBottom w:val="0"/>
          <w:divBdr>
            <w:top w:val="none" w:sz="0" w:space="0" w:color="auto"/>
            <w:left w:val="none" w:sz="0" w:space="0" w:color="auto"/>
            <w:bottom w:val="none" w:sz="0" w:space="0" w:color="auto"/>
            <w:right w:val="none" w:sz="0" w:space="0" w:color="auto"/>
          </w:divBdr>
        </w:div>
        <w:div w:id="38275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ngrey@comcast.net" TargetMode="External"/><Relationship Id="rId13" Type="http://schemas.openxmlformats.org/officeDocument/2006/relationships/hyperlink" Target="file:///C:\Users\timwack\Clients\NCC\Digital%20Newsletters\*%7CUNSUB%7C*"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file:///C:\Users\timwack\Clients\NCC\Digital%20Newsletters\*%7CUPDATE_PROFILE%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ozziekvithammer@gmail.com" TargetMode="External"/><Relationship Id="rId4" Type="http://schemas.openxmlformats.org/officeDocument/2006/relationships/webSettings" Target="webSettings.xml"/><Relationship Id="rId9" Type="http://schemas.openxmlformats.org/officeDocument/2006/relationships/hyperlink" Target="mailto:griffinmanchest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Hunter</dc:creator>
  <cp:keywords/>
  <dc:description/>
  <cp:lastModifiedBy>Tim Hunter</cp:lastModifiedBy>
  <cp:revision>1</cp:revision>
  <dcterms:created xsi:type="dcterms:W3CDTF">2016-05-05T14:50:00Z</dcterms:created>
  <dcterms:modified xsi:type="dcterms:W3CDTF">2016-05-05T14:52:00Z</dcterms:modified>
</cp:coreProperties>
</file>